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CF" w:rsidRDefault="00484ACF" w:rsidP="00484ACF">
      <w:pPr>
        <w:pStyle w:val="ConsPlusNormal"/>
        <w:jc w:val="right"/>
        <w:outlineLvl w:val="1"/>
      </w:pPr>
      <w:r>
        <w:t>Приложение 4</w:t>
      </w:r>
    </w:p>
    <w:p w:rsidR="00484ACF" w:rsidRDefault="00484ACF" w:rsidP="00484ACF">
      <w:pPr>
        <w:pStyle w:val="ConsPlusNormal"/>
        <w:jc w:val="right"/>
      </w:pPr>
      <w:r>
        <w:t>к Территориальной программе</w:t>
      </w:r>
    </w:p>
    <w:p w:rsidR="00484ACF" w:rsidRDefault="00484ACF" w:rsidP="00484ACF">
      <w:pPr>
        <w:pStyle w:val="ConsPlusNormal"/>
        <w:jc w:val="right"/>
      </w:pPr>
      <w:r>
        <w:t>государственных гарантий</w:t>
      </w:r>
    </w:p>
    <w:p w:rsidR="00484ACF" w:rsidRDefault="00484ACF" w:rsidP="00484ACF">
      <w:pPr>
        <w:pStyle w:val="ConsPlusNormal"/>
        <w:jc w:val="right"/>
      </w:pPr>
      <w:r>
        <w:t>бесплатного оказания гражданам</w:t>
      </w:r>
    </w:p>
    <w:p w:rsidR="00484ACF" w:rsidRDefault="00484ACF" w:rsidP="00484ACF">
      <w:pPr>
        <w:pStyle w:val="ConsPlusNormal"/>
        <w:jc w:val="right"/>
      </w:pPr>
      <w:r>
        <w:t>медицинской помощи на 2020 год</w:t>
      </w:r>
    </w:p>
    <w:p w:rsidR="00484ACF" w:rsidRDefault="00484ACF" w:rsidP="00484ACF">
      <w:pPr>
        <w:pStyle w:val="ConsPlusNormal"/>
        <w:jc w:val="right"/>
      </w:pPr>
      <w:r>
        <w:t>и на плановый период 2021 и 2022 годов</w:t>
      </w:r>
    </w:p>
    <w:p w:rsidR="00484ACF" w:rsidRDefault="00484ACF" w:rsidP="00484ACF">
      <w:pPr>
        <w:pStyle w:val="ConsPlusNormal"/>
        <w:jc w:val="both"/>
      </w:pPr>
    </w:p>
    <w:p w:rsidR="00484ACF" w:rsidRDefault="00484ACF" w:rsidP="00484ACF">
      <w:pPr>
        <w:pStyle w:val="ConsPlusTitle"/>
        <w:jc w:val="center"/>
      </w:pPr>
      <w:bookmarkStart w:id="0" w:name="P6935"/>
      <w:bookmarkEnd w:id="0"/>
      <w:r>
        <w:t>ПЕРЕЧЕНЬ</w:t>
      </w:r>
    </w:p>
    <w:p w:rsidR="00484ACF" w:rsidRDefault="00484ACF" w:rsidP="00484ACF">
      <w:pPr>
        <w:pStyle w:val="ConsPlusTitle"/>
        <w:jc w:val="center"/>
      </w:pPr>
      <w:r>
        <w:t>лекарственных препаратов, отпускаемых населению</w:t>
      </w:r>
    </w:p>
    <w:p w:rsidR="00484ACF" w:rsidRDefault="00484ACF" w:rsidP="00484ACF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484ACF" w:rsidRDefault="00484ACF" w:rsidP="00484ACF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484ACF" w:rsidRDefault="00484ACF" w:rsidP="00484ACF">
      <w:pPr>
        <w:pStyle w:val="ConsPlusTitle"/>
        <w:jc w:val="center"/>
      </w:pPr>
      <w:r>
        <w:t>средства и медицинские изделия отпускаются по рецептам врача</w:t>
      </w:r>
    </w:p>
    <w:p w:rsidR="00484ACF" w:rsidRDefault="00484ACF" w:rsidP="00484ACF">
      <w:pPr>
        <w:pStyle w:val="ConsPlusTitle"/>
        <w:jc w:val="center"/>
      </w:pPr>
      <w:r>
        <w:t>бесплатно, и перечень групп населения, при амбулаторном</w:t>
      </w:r>
    </w:p>
    <w:p w:rsidR="00484ACF" w:rsidRDefault="00484ACF" w:rsidP="00484ACF">
      <w:pPr>
        <w:pStyle w:val="ConsPlusTitle"/>
        <w:jc w:val="center"/>
      </w:pPr>
      <w:r>
        <w:t>лечении которых лекарственные препараты отпускаются</w:t>
      </w:r>
    </w:p>
    <w:p w:rsidR="00484ACF" w:rsidRDefault="00484ACF" w:rsidP="00484ACF">
      <w:pPr>
        <w:pStyle w:val="ConsPlusTitle"/>
        <w:jc w:val="center"/>
      </w:pPr>
      <w:r>
        <w:t>по рецептам врача с 50-процентной скидкой</w:t>
      </w:r>
    </w:p>
    <w:p w:rsidR="00484ACF" w:rsidRDefault="00484ACF" w:rsidP="00484A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21"/>
        <w:gridCol w:w="2551"/>
        <w:gridCol w:w="2835"/>
      </w:tblGrid>
      <w:tr w:rsidR="00484ACF">
        <w:tc>
          <w:tcPr>
            <w:tcW w:w="964" w:type="dxa"/>
            <w:vAlign w:val="center"/>
          </w:tcPr>
          <w:p w:rsidR="00484ACF" w:rsidRDefault="00484ACF" w:rsidP="00A641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721" w:type="dxa"/>
            <w:vAlign w:val="center"/>
          </w:tcPr>
          <w:p w:rsidR="00484ACF" w:rsidRDefault="00484ACF" w:rsidP="00A641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51" w:type="dxa"/>
            <w:vAlign w:val="center"/>
          </w:tcPr>
          <w:p w:rsidR="00484ACF" w:rsidRDefault="00484ACF" w:rsidP="00A64175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835" w:type="dxa"/>
            <w:vAlign w:val="center"/>
          </w:tcPr>
          <w:p w:rsidR="00484ACF" w:rsidRDefault="00484ACF" w:rsidP="00A64175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4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Детские церебральные параличи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Миорелаксанты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Прочие миорелаксанты периферического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Ботулинический токсин типа A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сироп (для детей);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Нитразепам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Глицин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защечные; таблетки подъязычные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Пирацетам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Церебролизин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инъекций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S01EС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Ацетазоламид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Гепатоцеребральная дистрофия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01CC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Пеницилламин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Пирацетам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Церебролизин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инъекций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Фенилкетонурия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Специализированные продукты лечебного питания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Муковисцидоз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Ранитидин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оболочкой: 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Фамотидин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Эзомепразол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таблетки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  <w:r>
              <w:t>A02BX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  <w:r>
              <w:t>A03A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  <w:r>
              <w:t>A03AA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Мебеверин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  <w:r>
              <w:t>A03AD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Дротаверин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Препараты желчных </w:t>
            </w:r>
            <w:r>
              <w:lastRenderedPageBreak/>
              <w:t>кислот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 xml:space="preserve">Урсодезоксихолевая </w:t>
            </w:r>
            <w:r>
              <w:lastRenderedPageBreak/>
              <w:t>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 xml:space="preserve">Капсулы, суспензия для </w:t>
            </w:r>
            <w:r>
              <w:lastRenderedPageBreak/>
              <w:t>приема внутрь, 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способствующие пищеварению (в т.ч. ферментные препараты)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Макролиды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Кларитромицин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Гатифлоксацин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Левофлоксацин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Ломефлоксацин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Флуконазол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Симпатомиметики для ингаляционного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Сальбутамол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ингаляций дозированный; капсулы с порошком для ингаляций набор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ингаляций, аэрозоль для ингаляций дозированный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при кашле и простудных заболеваниях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Амброксол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пастилки;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 и ингаляций;</w:t>
            </w:r>
          </w:p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 для рассасывания;</w:t>
            </w:r>
          </w:p>
          <w:p w:rsidR="00484ACF" w:rsidRDefault="00484ACF" w:rsidP="00A64175">
            <w:pPr>
              <w:pStyle w:val="ConsPlusNormal"/>
            </w:pPr>
            <w:r>
              <w:t>таблетки шипучие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Ацетилцистеин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гранулы для приготовления сиропа;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инъекций и ингаляций;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шипучие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Дорназа альфа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ингаляций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Острая перемежающаяся порфирия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Прочие стимуляторы гемопоэза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Эпоэтин альфа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Эпоэтин бета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 xml:space="preserve">Лиофилизат для приготовления раствора для внутривенного и подкожного введения; 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Пропранолол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Лизиноприл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Октреотид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действия, микросферы для приготовления суспензии для внутримышечного введения, микросферы для приготовления суспензии для внутримышечного введения пролонгированного действия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СПИД, ВИЧ-инфицированные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Атазанавир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Дарунавир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Нарлапревир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Ритонавир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мягкие;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Саквинавир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Фосампренавир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Абакавир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Диданозин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кишечнорастворимые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Зидовудин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Ламивудин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Ставудин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Телбивудин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Тенофовир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Фосфазид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Энтекавир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Невирапин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Элсульфавирин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Этравирин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Эфавиренз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Даклатасвир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Дасабувир; омбитасвир + паритапревир + ритонавир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Таблеток набор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Рибавирин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Симепревир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Софосбувир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Абакавир + ламивудин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Абакавир + зидовудин + ламивудин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Зидовудин + ламивудин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Лопинавир + ритонавир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Долутегравир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Маравирок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Ралтегравир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жевательные;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Пэгинтерферон альфа-2a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Пэгинтерферон альфа-2b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Цепэгинтерферон альфа-2b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Онкологические заболевания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Октреотид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Хлорамбуцил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Прочие алкилирующие </w:t>
            </w:r>
            <w:r>
              <w:lastRenderedPageBreak/>
              <w:t>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 xml:space="preserve">Темозоломид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Капецитабин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Таксоиды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Паклитаксел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L01CX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растительные алкалоиды и натуральные продукты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Цетуксимаб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инфузий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Соединения платины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Бевацизумаб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Ритуксимаб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Трастузумаб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Афатиниб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Ленватиниб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Иматиниб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Сорафениб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Сунитиниб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Гефитиниб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Гестагены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Бусерелин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Гозерелин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Лейпрорелин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гормонов и их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Антиэстрогены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Тамоксифен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Фулвестрант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Антиандрогены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Бикалутамид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Флутамид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Энзалутамид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Анастрозол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Интерферон альфа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84ACF" w:rsidRDefault="00484ACF" w:rsidP="00A64175">
            <w:pPr>
              <w:pStyle w:val="ConsPlusNormal"/>
            </w:pPr>
            <w:r>
              <w:t>раствор для инъекций;</w:t>
            </w:r>
          </w:p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L04AА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Эверолимус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таблетки диспергируемые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Золедроновая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Деносумаб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Анестетики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Тримеперидин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инъекций,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Опиоиды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Алкалоиды опия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Морфин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раствор для инъекций;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</w:t>
            </w:r>
          </w:p>
          <w:p w:rsidR="00484ACF" w:rsidRDefault="00484ACF" w:rsidP="00A64175">
            <w:pPr>
              <w:pStyle w:val="ConsPlusNormal"/>
            </w:pPr>
            <w:r>
              <w:t>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</w:t>
            </w:r>
          </w:p>
          <w:p w:rsidR="00484ACF" w:rsidRDefault="00484ACF" w:rsidP="00A6417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Фентанил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Бупренорфин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инъекций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Другие опиоиды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защечные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Тапентадол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Трамадол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раствор для инъекций;</w:t>
            </w:r>
          </w:p>
          <w:p w:rsidR="00484ACF" w:rsidRDefault="00484ACF" w:rsidP="00A64175">
            <w:pPr>
              <w:pStyle w:val="ConsPlusNormal"/>
            </w:pPr>
            <w:r>
              <w:t>суппозитории ректальные;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Гематологические заболевания, гемобластозы, цитопения, наследственные гемопатии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Фамотидин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кишечнорастворимые, 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Метоклопрамид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Антагонисты </w:t>
            </w:r>
            <w:r>
              <w:lastRenderedPageBreak/>
              <w:t>серотониновых 5HT3-рецепторов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>Ондансетрон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лиофилизированные;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снижающие перистальтику ЖКТ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снижающие перистальтику ЖКТ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Лоперамид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для рассасывания;</w:t>
            </w:r>
          </w:p>
          <w:p w:rsidR="00484ACF" w:rsidRDefault="00484ACF" w:rsidP="00A64175">
            <w:pPr>
              <w:pStyle w:val="ConsPlusNormal"/>
            </w:pPr>
            <w:r>
              <w:t>таблетки жевательные;</w:t>
            </w:r>
          </w:p>
          <w:p w:rsidR="00484ACF" w:rsidRDefault="00484ACF" w:rsidP="00A64175">
            <w:pPr>
              <w:pStyle w:val="ConsPlusNormal"/>
            </w:pPr>
            <w:r>
              <w:t>таблетки лиофилизированные;</w:t>
            </w:r>
          </w:p>
          <w:p w:rsidR="00484ACF" w:rsidRDefault="00484ACF" w:rsidP="00A64175">
            <w:pPr>
              <w:pStyle w:val="ConsPlusNormal"/>
            </w:pPr>
            <w:r>
              <w:t>таблетки-лиофилизат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способствующие пищеварению (в т.ч. ферментные препараты)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капсулы кишечнорастворимые, таблетки, покрытые кишечнорастворимой оболочкой, таблетки, покрытые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Адеметионин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Миглустат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Нитизинон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Сапроптерин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диспергируемые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Гемостатические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фибринолиза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Аминокислоты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Мороктоког альфа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Нонаког альфа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Октоког альфа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Фактор свертывания крови IX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Фактор свертывания крови VIII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Эптаког альфа (активированный)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Ромиплостим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Этамзилат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железа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железа (трехвалентного) для парентерального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Железа [III] гидроксид сахарозный комплекс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стимуляторы гемопоэза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Эпоэтин альфа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Дексаметазон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Комбинации пенициллинов (в т.ч. с ингибиторами бета-</w:t>
            </w:r>
            <w:r>
              <w:lastRenderedPageBreak/>
              <w:t>лактамаз)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>Амоксициллин + [Клавулановая кислота]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суспензия для приема внутрь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Метронидазол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Флуконазол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Ацикловир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Мелфалан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Хлорамбуцил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Циклофосфамид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Ломустин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Аналоги пурина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Меркаптопурин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Флударабин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Этопозид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Ритуксимаб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Дазатиниб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Иматиниб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Нилотиниб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Бортезомиб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ACF" w:rsidRDefault="00484ACF" w:rsidP="00A64175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и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Гидроксикарбамид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Третиноин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Филграстим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Интерферон альфа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84ACF" w:rsidRDefault="00484ACF" w:rsidP="00A64175">
            <w:pPr>
              <w:pStyle w:val="ConsPlusNormal"/>
            </w:pPr>
            <w:r>
              <w:t>раствор для инъекций;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Циклоспорин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мягкие;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Леналидомид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Золедроновая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t>раствор для инфузий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Лоратадин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суспензия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Лепра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Дапсон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Туберкулез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Амикацин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Моксифлоксацин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Ципрофлоксацин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Линезолид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Аминосалициловая кислота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 xml:space="preserve">гранулы </w:t>
            </w:r>
            <w:r>
              <w:lastRenderedPageBreak/>
              <w:t>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Капреомицин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Рифабутин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Рифампицин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Циклосерин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Гидразиды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Изониазид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Протионамид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Этионамид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Бедаквилин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Пиразинамид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Теризидон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Тиоуреидоиминометил-иридиния перхлорат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Этамбутол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Изониазид + пиразинамид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Изониазид + пиразинамид + рифампицин + этамбутол + пиридоксин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Изониазид + рифампицин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Изониазид + этамбутол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Тяжелая форма бруцеллеза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Противомикробные препараты для системного </w:t>
            </w:r>
            <w:r>
              <w:lastRenderedPageBreak/>
              <w:t>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Доксициклин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диспергируемые, таблетки, 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Амфениколы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Амфениколы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Хлорамфеникол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суспензия для приема внутрь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Офлоксацин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М01AB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Системные хронические тяжелые заболевания кожи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Мазь для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лечения заболеваний кожи для наружного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высокоактивные (группа III)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Бетаметазон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Крем для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Хлоргексидин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местного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84ACF" w:rsidRDefault="00484ACF" w:rsidP="00A64175">
            <w:pPr>
              <w:pStyle w:val="ConsPlusNormal"/>
            </w:pPr>
            <w:r>
              <w:t>спрей для наружного применения (спиртовой)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Этанерцепт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Инфликсимаб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Бронхиальная астма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Симпатомиметики для ингаляционного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Сальбутамол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 xml:space="preserve">Аэрозоль для ингаляций дозированный; аэрозоль для ингаляций </w:t>
            </w:r>
            <w:r>
              <w:lastRenderedPageBreak/>
              <w:t>дозированный, активируемый вдохом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Формотерол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Аэрозоль для ингаляций дозированный; капсулы с порошком для ингаляций;</w:t>
            </w:r>
          </w:p>
          <w:p w:rsidR="00484ACF" w:rsidRDefault="00484ACF" w:rsidP="00A641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ингаляций дозированный, капсулы с порошком для ингаляций набор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Вилантерол+Флутиказона фуроат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ингаляций; аэрозоль для ингаляций дозированный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Аэрозоль для ингаляций дозированный;</w:t>
            </w:r>
          </w:p>
          <w:p w:rsidR="00484ACF" w:rsidRDefault="00484ACF" w:rsidP="00A64175">
            <w:pPr>
              <w:pStyle w:val="ConsPlusNormal"/>
            </w:pPr>
            <w:r>
              <w:t>капсулы с порошком для ингаляций;</w:t>
            </w:r>
          </w:p>
          <w:p w:rsidR="00484ACF" w:rsidRDefault="00484ACF" w:rsidP="00A641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  <w:r>
              <w:t>R03AL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Беклометазон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Аэрозоль для ингаляций дозированный; аэрозоль для ингаляций дозированный, активируемый вдохом;</w:t>
            </w:r>
          </w:p>
          <w:p w:rsidR="00484ACF" w:rsidRDefault="00484ACF" w:rsidP="00A64175">
            <w:pPr>
              <w:pStyle w:val="ConsPlusNormal"/>
            </w:pPr>
            <w:r>
              <w:t>аэрозоль назальный дозированный;</w:t>
            </w:r>
          </w:p>
          <w:p w:rsidR="00484ACF" w:rsidRDefault="00484ACF" w:rsidP="00A64175">
            <w:pPr>
              <w:pStyle w:val="ConsPlusNormal"/>
            </w:pPr>
            <w:r>
              <w:t>спрей назальный дозированный;</w:t>
            </w:r>
          </w:p>
          <w:p w:rsidR="00484ACF" w:rsidRDefault="00484ACF" w:rsidP="00A64175">
            <w:pPr>
              <w:pStyle w:val="ConsPlusNormal"/>
            </w:pPr>
            <w:r>
              <w:t>суспензия для ингаляций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Будесонид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Аэрозоль для ингаляций дозированный;</w:t>
            </w:r>
          </w:p>
          <w:p w:rsidR="00484ACF" w:rsidRDefault="00484ACF" w:rsidP="00A64175">
            <w:pPr>
              <w:pStyle w:val="ConsPlusNormal"/>
            </w:pPr>
            <w:r>
              <w:t>порошок для ингаляций дозированный;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484ACF" w:rsidRDefault="00484ACF" w:rsidP="00A64175">
            <w:pPr>
              <w:pStyle w:val="ConsPlusNormal"/>
            </w:pPr>
            <w:r>
              <w:t>спрей назальный дозированный;</w:t>
            </w:r>
          </w:p>
          <w:p w:rsidR="00484ACF" w:rsidRDefault="00484ACF" w:rsidP="00A6417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Холиноблокаторы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ингаляций;</w:t>
            </w:r>
          </w:p>
          <w:p w:rsidR="00484ACF" w:rsidRDefault="00484ACF" w:rsidP="00A6417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Противоаллергические препараты (исключая глюкокортикоиды)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Кромоглициевая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Аэрозоль для ингаляций дозированный; капсулы;</w:t>
            </w:r>
          </w:p>
          <w:p w:rsidR="00484ACF" w:rsidRDefault="00484ACF" w:rsidP="00A64175">
            <w:pPr>
              <w:pStyle w:val="ConsPlusNormal"/>
            </w:pPr>
            <w:r>
              <w:t>спрей назальный;</w:t>
            </w:r>
          </w:p>
          <w:p w:rsidR="00484ACF" w:rsidRDefault="00484ACF" w:rsidP="00A6417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Ксантины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Аминофиллин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применяемые при кашле и простудных заболеваниях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Амброксол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пастилки;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 и ингаляций;</w:t>
            </w:r>
          </w:p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 для рассасывания;</w:t>
            </w:r>
          </w:p>
          <w:p w:rsidR="00484ACF" w:rsidRDefault="00484ACF" w:rsidP="00A64175">
            <w:pPr>
              <w:pStyle w:val="ConsPlusNormal"/>
            </w:pPr>
            <w:r>
              <w:t>таблетки шипучие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Дифенгидрамин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Этилендиамины </w:t>
            </w:r>
            <w:r>
              <w:lastRenderedPageBreak/>
              <w:t>замещенные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Цетиризин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Лоратадин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суспензия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Ревматоидный артрит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Сульфасалазин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B01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Дигоксин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(для детей)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Лизиноприл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диспергируемые в полости рта;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Амоксициллин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Макролиды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Кларитромицин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Метотрексат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раствор для инъекций;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Ритуксимаб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Абатацепт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Адалимумаб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Инфликсимаб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84ACF" w:rsidRDefault="00484ACF" w:rsidP="00A64175">
            <w:pPr>
              <w:pStyle w:val="ConsPlusNormal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Цертолизумаба пэгол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Этанерцепт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Тоцилизумаб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Циклоспорин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мягкие;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Азатиоприн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Кеторолак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Кетопрофен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суппозитории ректальные;</w:t>
            </w:r>
          </w:p>
          <w:p w:rsidR="00484ACF" w:rsidRDefault="00484ACF" w:rsidP="00A64175">
            <w:pPr>
              <w:pStyle w:val="ConsPlusNormal"/>
            </w:pPr>
            <w:r>
              <w:t>суппозитории ректальные (для детей);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Лефлуномид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малярии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P01BA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Аминохинолины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Ревматизм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Кетопрофен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суппозитории ректальные;</w:t>
            </w:r>
          </w:p>
          <w:p w:rsidR="00484ACF" w:rsidRDefault="00484ACF" w:rsidP="00A64175">
            <w:pPr>
              <w:pStyle w:val="ConsPlusNormal"/>
            </w:pPr>
            <w:r>
              <w:t>суппозитории ректальные (для детей);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lastRenderedPageBreak/>
              <w:t>Системная (острая) красная волчанка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Дигоксин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(для детей)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Бета-лактамные антибиотики - </w:t>
            </w:r>
            <w:r>
              <w:lastRenderedPageBreak/>
              <w:t>пенициллины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Амоксициллин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Макролиды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Кларитромицин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Циклофосфамид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Метотрексат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раствор для инъекций;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Циклоспорин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мягкие;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малярии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Аминохинолины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Болезнь Бехтерева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Противодиарейные, </w:t>
            </w:r>
            <w: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Сульфасалазин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таблетки, покрытые кишечнорастворимой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Метотрексат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раствор для инъекций;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Этанерцепт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Кетопрофен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суппозитории ректальные;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Инфаркт миокарда (первые шесть месяцев)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Клопидогрел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Ривароксабан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Дигоксин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Антиаритмические препараты I и III классов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Прокаинамид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Антиаритмические препараты III класса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Амиодарон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Периферические вазодилататоры, применяемые для лечения заболеваний сердца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Спрей дозированный;</w:t>
            </w:r>
          </w:p>
          <w:p w:rsidR="00484ACF" w:rsidRDefault="00484ACF" w:rsidP="00A64175">
            <w:pPr>
              <w:pStyle w:val="ConsPlusNormal"/>
            </w:pPr>
            <w:r>
              <w:t>спрей подъязычный дозированный;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капсулы ретард;</w:t>
            </w:r>
          </w:p>
          <w:p w:rsidR="00484ACF" w:rsidRDefault="00484ACF" w:rsidP="00A6417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препараты для лечения заболеваний сердца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Ивабрадин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Метопролол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Альфа-, 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Карведилол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Каптоприл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диспергируемые в полости рта;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Лозартан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ангиотензина II в комбинации с другими средствами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ангиотензина II в комбинации с другими средствами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Валсартан+Сакубитрил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Аторвастатин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Состояние после операции по протезированию клапанов сердца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Сульфонамидные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Фуросемид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Пересадка органов и тканей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Фамотидин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Альфакальцидол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Кальцитриол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Метопролол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 с замедленным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Нифедипин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 с пролонгированным,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диспергируемые в полости рта;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Лозартан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оболочкой, 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Симвастатин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Нистатин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Флуконазол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Ацикловир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Микофенолата мофетил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Микофеноловая кислота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Такролимус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капсулы пролонгированного действия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Циклоспорин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капсулы мягкие, раствор для приема внутрь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Азатиоприн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Несахарный диабет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Десмопрессин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назальные;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 в полости рта;</w:t>
            </w:r>
          </w:p>
          <w:p w:rsidR="00484ACF" w:rsidRDefault="00484ACF" w:rsidP="00A64175">
            <w:pPr>
              <w:pStyle w:val="ConsPlusNormal"/>
            </w:pPr>
            <w:r>
              <w:t>таблетки-лиофилизат;</w:t>
            </w:r>
          </w:p>
          <w:p w:rsidR="00484ACF" w:rsidRDefault="00484ACF" w:rsidP="00A64175">
            <w:pPr>
              <w:pStyle w:val="ConsPlusNormal"/>
            </w:pPr>
            <w:r>
              <w:t>таблетки подъязычные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lastRenderedPageBreak/>
              <w:t>Сахарный диабет зависимый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Инсулины и их аналоги короткого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аспарт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глулизин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лизпро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инъекций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Инсулин-изофан [человеческий генно-инженерный]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Инсулины и их аналоги длительного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гларгин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детемир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Альфакальцидол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Тиоктовая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Каптоприл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диспергируемые в полости рта;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антисептики и дезинфицирующие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Этанол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имидазола, содержащие серу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Тиамазол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484ACF" w:rsidRDefault="00484ACF" w:rsidP="00A64175">
            <w:pPr>
              <w:pStyle w:val="ConsPlusNormal"/>
            </w:pPr>
            <w:r>
              <w:t>Тест для определения глюкозы крови к глюкометру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484ACF" w:rsidRDefault="00484ACF" w:rsidP="00A64175">
            <w:pPr>
              <w:pStyle w:val="ConsPlusNormal"/>
            </w:pPr>
            <w:r>
              <w:t>Шприц-ручка для введения инсулина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484ACF" w:rsidRDefault="00484ACF" w:rsidP="00A64175">
            <w:pPr>
              <w:pStyle w:val="ConsPlusNormal"/>
            </w:pPr>
            <w:r>
              <w:t>Инъекционные иглы к шприц-ручкам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Сахарный диабет независимый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Инсулины и их аналоги короткого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аспарт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глулизин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лизпро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инъекций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Инсулин-изофан [человеческий генно-инженерный]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Инсулины и их аналоги длительного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гларгин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Инсулин детемир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Пероральные гипогликемические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Бигуаниды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Метформин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Глибенкламид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Гликлазид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Алоглиптин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Вилдаглиптин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Саксаглиптин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Ситаглиптин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  <w:r>
              <w:t>A10BK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Дапаглифлозин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гипогликемические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Репаглинид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Альфакальцидол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препараты для лечения заболеваний ЖКТ и нарушений обмена веществ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Тиоктовая кислота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агрегации тромбоцитов (исключая гепарин)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Клопидогрел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железа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железа (трехвалентного) для приема внутрь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таблетки жевательные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Нетиазидные диуретики, действующие на кортикальный сегмент петли Генле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Сульфонамиды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Индапамид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 с модифицированным высвобождением, </w:t>
            </w:r>
            <w:r>
              <w:lastRenderedPageBreak/>
              <w:t>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Метопролол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Альфа-, 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Карведилол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Нифедипин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блокаторы кальциевых каналов с прямым влиянием на сердце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Фенилалкиламиновые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Верапамил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Каптоприл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Лизиноприл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диспергируемые в полости рта;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Лозартан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Аторвастатин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Симвастатин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Фибраты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Фенофибрат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антисептики и дезинфицирующие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Этанол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имидазола, содержащие серу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Тиамазол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 (в т.ч. с ингибиторами бета-лактамаз)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[Клавулановая кислота]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Линкозамиды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Клиндамицин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484ACF" w:rsidRDefault="00484ACF" w:rsidP="00A64175">
            <w:pPr>
              <w:pStyle w:val="ConsPlusNormal"/>
            </w:pPr>
            <w:r>
              <w:t>Тест для определения глюкозы крови к глюкометру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484ACF" w:rsidRDefault="00484ACF" w:rsidP="00A64175">
            <w:pPr>
              <w:pStyle w:val="ConsPlusNormal"/>
            </w:pPr>
            <w:r>
              <w:t>Шприц-ручка для введения инсулина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8107" w:type="dxa"/>
            <w:gridSpan w:val="3"/>
          </w:tcPr>
          <w:p w:rsidR="00484ACF" w:rsidRDefault="00484ACF" w:rsidP="00A64175">
            <w:pPr>
              <w:pStyle w:val="ConsPlusNormal"/>
            </w:pPr>
            <w:r>
              <w:t>Инъекционные иглы к шприц-ручкам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Гипофизарный нанизм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Соматропин и его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Соматропин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Десмопрессин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назальные;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 в полости рта;</w:t>
            </w:r>
          </w:p>
          <w:p w:rsidR="00484ACF" w:rsidRDefault="00484ACF" w:rsidP="00A64175">
            <w:pPr>
              <w:pStyle w:val="ConsPlusNormal"/>
            </w:pPr>
            <w:r>
              <w:t>таблетки-лиофилизат;</w:t>
            </w:r>
          </w:p>
          <w:p w:rsidR="00484ACF" w:rsidRDefault="00484ACF" w:rsidP="00A64175">
            <w:pPr>
              <w:pStyle w:val="ConsPlusNormal"/>
            </w:pPr>
            <w:r>
              <w:t>таблетки подъязычные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Колекальциферол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Половые гормоны и модуляторы половой системы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Андрогены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3-оксоандростена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Прогестогены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Дидрогестерон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Норэтистерон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lastRenderedPageBreak/>
              <w:t>Преждевременное половое развитие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Гормоны и их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Трипторелин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Рассеянный склероз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Бисакодил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Суппозитории ректальные;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Сеннозиды A и B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Лактулоза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Интерферон бета-1a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внутримышечного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Интерферон бета-1b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Пэгинтерферон бета-1a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цитокины и иммуномодуляторы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Глатирамера ацетат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Натализумаб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Терифлуномид </w:t>
            </w:r>
            <w:hyperlink w:anchor="P11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Финголимод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Миорелаксанты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Прочие миорелаксанты центрального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Баклофен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Тизанидин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Клоназепам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Карбамазепин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Анксиолитики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Диазепам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Имипрамин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Драже;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Флуоксетин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Бетагистин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Миастения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Миопатия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Анаболические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Анаболические стероидные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Нандролон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Мозжечковая атаксия Мари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Лактулоза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Анаболические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Анаболические стероидные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Нандролон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Фолиевая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Бетагистин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Болезнь Паркинсона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Третичные амины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Тригексифенидил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Допаминергические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Допа- и лопа-производные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Леводопа + [Бенсеразид]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Леводопа + [Карбидопа]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Амантадин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Стимуляторы допаминовых рецепторов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Пирибедил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Прамипексол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Пароксетин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Флуоксетин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Ингибиторы холинэстеразы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Ривастигмин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раствор для приема внутрь, трансдермальная терапевтическая система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lastRenderedPageBreak/>
              <w:t>Хронические урологические заболевания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Антигипертензивные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Периферические антиадренергические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Доксазозин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урологических заболеваний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Тамсулозин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капсулы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Сифилис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Макролиды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Глаукома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Нифедипин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 xml:space="preserve">таблетки с пролонгированным, </w:t>
            </w:r>
            <w:r>
              <w:lastRenderedPageBreak/>
              <w:t>высвобождением,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Винпоцетин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Пирацетам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Пилокарпин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Тимолол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S01EС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Ацетазоламид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Дорзоламид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Тафлупрост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Катаракта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Тетрациклин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Мазь глазная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Прочие противомикробные </w:t>
            </w:r>
            <w:r>
              <w:lastRenderedPageBreak/>
              <w:t>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 xml:space="preserve">Левофлоксацин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S01B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Гипромеллоза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Аддисонова болезнь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Флудрокортизон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Дексаметазон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Шизофрения и эпилепсия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Бензобарбитал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Фенобарбитал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(для детей)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Фенитоин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Этосуксимид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Клоназепам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Карбамазепин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Окскарбазепин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капсулы кишечнорастворимые;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сироп (для детей);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Прочие противоэпилептические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Лакосамид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Леветирацетам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Топирамат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Противопаркинсонические </w:t>
            </w:r>
            <w:r>
              <w:lastRenderedPageBreak/>
              <w:t>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Третичные амины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Тригексифенидил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Антипсихотические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фенотиазина с алифатической структурой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Левомепромазин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Хлорпромазин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Драже;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фенотиазина с пиперазиновой структурой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Перфеназин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Трифлуоперазин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Флуфеназин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фенотиазина с пиперидиновой структурой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Перициазин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Тиоридазин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Галоперидол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Зуклопентиксол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диазепина, тиазепина и оксазепина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Кветиапин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Оланзапин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диспергируемые;</w:t>
            </w:r>
          </w:p>
          <w:p w:rsidR="00484ACF" w:rsidRDefault="00484ACF" w:rsidP="00A64175">
            <w:pPr>
              <w:pStyle w:val="ConsPlusNormal"/>
            </w:pPr>
            <w:r>
              <w:t>таблетки диспергируемые в полости рта;</w:t>
            </w:r>
          </w:p>
          <w:p w:rsidR="00484ACF" w:rsidRDefault="00484ACF" w:rsidP="00A64175">
            <w:pPr>
              <w:pStyle w:val="ConsPlusNormal"/>
            </w:pPr>
            <w:r>
              <w:t>таблетки для рассасывания;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Бензамиды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Сульпирид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Прочие антипсихотические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Палиперидон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 xml:space="preserve">Рисперидон </w:t>
            </w:r>
            <w:hyperlink w:anchor="P1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 для рассасывания;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таблетки, диспергируемые в полости рта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Анксиолитики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Диазепам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Гидроксизин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Нитразепам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Имипрамин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Драже;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Кломипрамин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84ACF">
        <w:tc>
          <w:tcPr>
            <w:tcW w:w="964" w:type="dxa"/>
            <w:vMerge w:val="restart"/>
          </w:tcPr>
          <w:p w:rsidR="00484ACF" w:rsidRDefault="00484ACF" w:rsidP="00A6417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  <w:vMerge w:val="restart"/>
          </w:tcPr>
          <w:p w:rsidR="00484ACF" w:rsidRDefault="00484ACF" w:rsidP="00A6417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Пароксетин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  <w:vMerge/>
          </w:tcPr>
          <w:p w:rsidR="00484ACF" w:rsidRDefault="00484ACF" w:rsidP="00A64175"/>
        </w:tc>
        <w:tc>
          <w:tcPr>
            <w:tcW w:w="2721" w:type="dxa"/>
            <w:vMerge/>
          </w:tcPr>
          <w:p w:rsidR="00484ACF" w:rsidRDefault="00484ACF" w:rsidP="00A64175"/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Флуоксетин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Капсулы, таблетки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Лекарственные препараты для лечения детей первых трех лет жизни и детей в возрасте до шести лет из многодетных семей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Макрогол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Витамин A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Ретинол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Драже;</w:t>
            </w:r>
          </w:p>
          <w:p w:rsidR="00484ACF" w:rsidRDefault="00484ACF" w:rsidP="00A6417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 (масляный);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Драже или 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Кальция глюконат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Мометазон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Крем для наружного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Ампициллин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Оксациллин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Цефалексин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Тобрамицин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глазные;</w:t>
            </w:r>
          </w:p>
          <w:p w:rsidR="00484ACF" w:rsidRDefault="00484ACF" w:rsidP="00A64175">
            <w:pPr>
              <w:pStyle w:val="ConsPlusNormal"/>
            </w:pPr>
            <w:r>
              <w:t>капли глазные и ушные;</w:t>
            </w:r>
          </w:p>
          <w:p w:rsidR="00484ACF" w:rsidRDefault="00484ACF" w:rsidP="00A64175">
            <w:pPr>
              <w:pStyle w:val="ConsPlusNormal"/>
            </w:pPr>
            <w:r>
              <w:t>капли ушные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Умифеновир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Капсулы;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HO3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HO3CA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йода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Калия йодид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 жевательные;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Интерферон альфа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Суппозитории ректальные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Суппозитории ректальные;</w:t>
            </w:r>
          </w:p>
          <w:p w:rsidR="00484ACF" w:rsidRDefault="00484ACF" w:rsidP="00A64175">
            <w:pPr>
              <w:pStyle w:val="ConsPlusNormal"/>
            </w:pPr>
            <w:r>
              <w:t xml:space="preserve">суппозитории ректальные </w:t>
            </w:r>
            <w:r>
              <w:lastRenderedPageBreak/>
              <w:t>(для детей);</w:t>
            </w:r>
          </w:p>
          <w:p w:rsidR="00484ACF" w:rsidRDefault="00484ACF" w:rsidP="00A64175">
            <w:pPr>
              <w:pStyle w:val="ConsPlusNormal"/>
            </w:pPr>
            <w:r>
              <w:t>суспензия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Анилиды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Парацетамол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сироп (для детей);</w:t>
            </w:r>
          </w:p>
          <w:p w:rsidR="00484ACF" w:rsidRDefault="00484ACF" w:rsidP="00A64175">
            <w:pPr>
              <w:pStyle w:val="ConsPlusNormal"/>
            </w:pPr>
            <w:r>
              <w:t>суспензия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суспензия для приема внутрь (для детей); суппозитории ректальные;</w:t>
            </w:r>
          </w:p>
          <w:p w:rsidR="00484ACF" w:rsidRDefault="00484ACF" w:rsidP="00A64175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Адреномиметики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Ксилометазолин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назальные;</w:t>
            </w:r>
          </w:p>
          <w:p w:rsidR="00484ACF" w:rsidRDefault="00484ACF" w:rsidP="00A64175">
            <w:pPr>
              <w:pStyle w:val="ConsPlusNormal"/>
            </w:pPr>
            <w:r>
              <w:t>капли назальные (для детей);</w:t>
            </w:r>
          </w:p>
          <w:p w:rsidR="00484ACF" w:rsidRDefault="00484ACF" w:rsidP="00A64175">
            <w:pPr>
              <w:pStyle w:val="ConsPlusNormal"/>
            </w:pPr>
            <w:r>
              <w:t>спрей назальный;</w:t>
            </w:r>
          </w:p>
          <w:p w:rsidR="00484ACF" w:rsidRDefault="00484ACF" w:rsidP="00A6417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Раствор для местного применения;</w:t>
            </w:r>
          </w:p>
          <w:p w:rsidR="00484ACF" w:rsidRDefault="00484ACF" w:rsidP="00A6417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Другие препараты для лечения бронхиальной астмы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 xml:space="preserve">Прочие препараты для лечения бронхиальной астмы для системного </w:t>
            </w:r>
            <w:r>
              <w:lastRenderedPageBreak/>
              <w:t>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lastRenderedPageBreak/>
              <w:t>Фенспирид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Сироп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Цетиризин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Капли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раствор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сироп;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оболочкой;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071" w:type="dxa"/>
            <w:gridSpan w:val="4"/>
          </w:tcPr>
          <w:p w:rsidR="00484ACF" w:rsidRDefault="00484ACF" w:rsidP="00A64175">
            <w:pPr>
              <w:pStyle w:val="ConsPlusNormal"/>
              <w:jc w:val="center"/>
              <w:outlineLvl w:val="2"/>
            </w:pPr>
            <w:r>
              <w:t>Гельминтозы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Празиквантел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Мебендазол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Таблетки</w:t>
            </w:r>
          </w:p>
        </w:tc>
      </w:tr>
      <w:tr w:rsidR="00484ACF">
        <w:tc>
          <w:tcPr>
            <w:tcW w:w="964" w:type="dxa"/>
          </w:tcPr>
          <w:p w:rsidR="00484ACF" w:rsidRDefault="00484ACF" w:rsidP="00A6417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721" w:type="dxa"/>
          </w:tcPr>
          <w:p w:rsidR="00484ACF" w:rsidRDefault="00484ACF" w:rsidP="00A6417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551" w:type="dxa"/>
          </w:tcPr>
          <w:p w:rsidR="00484ACF" w:rsidRDefault="00484ACF" w:rsidP="00A64175">
            <w:pPr>
              <w:pStyle w:val="ConsPlusNormal"/>
            </w:pPr>
            <w:r>
              <w:t>Пирантел</w:t>
            </w:r>
          </w:p>
        </w:tc>
        <w:tc>
          <w:tcPr>
            <w:tcW w:w="2835" w:type="dxa"/>
          </w:tcPr>
          <w:p w:rsidR="00484ACF" w:rsidRDefault="00484ACF" w:rsidP="00A64175">
            <w:pPr>
              <w:pStyle w:val="ConsPlusNormal"/>
            </w:pPr>
            <w:r>
              <w:t>Суспензия для приема внутрь;</w:t>
            </w:r>
          </w:p>
          <w:p w:rsidR="00484ACF" w:rsidRDefault="00484ACF" w:rsidP="00A64175">
            <w:pPr>
              <w:pStyle w:val="ConsPlusNormal"/>
            </w:pPr>
            <w:r>
              <w:t>таблетки;</w:t>
            </w:r>
          </w:p>
          <w:p w:rsidR="00484ACF" w:rsidRDefault="00484ACF" w:rsidP="00A641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84ACF" w:rsidRDefault="00484ACF" w:rsidP="00484ACF">
      <w:pPr>
        <w:pStyle w:val="ConsPlusNormal"/>
        <w:jc w:val="both"/>
      </w:pPr>
    </w:p>
    <w:p w:rsidR="00484ACF" w:rsidRDefault="00484ACF" w:rsidP="00484ACF">
      <w:pPr>
        <w:pStyle w:val="ConsPlusNormal"/>
        <w:ind w:firstLine="540"/>
        <w:jc w:val="both"/>
      </w:pPr>
      <w:r>
        <w:t>--------------------------------</w:t>
      </w:r>
    </w:p>
    <w:p w:rsidR="00484ACF" w:rsidRDefault="00484ACF" w:rsidP="00484ACF">
      <w:pPr>
        <w:pStyle w:val="ConsPlusNormal"/>
        <w:spacing w:before="220"/>
        <w:ind w:firstLine="540"/>
        <w:jc w:val="both"/>
      </w:pPr>
      <w:bookmarkStart w:id="1" w:name="P11200"/>
      <w:bookmarkEnd w:id="1"/>
      <w:r>
        <w:t>&lt;*&gt; Обеспечение лекарственными препаратами осуществляется по решению врачебной комиссии.</w:t>
      </w:r>
    </w:p>
    <w:p w:rsidR="00484ACF" w:rsidRDefault="00484ACF" w:rsidP="00484ACF">
      <w:pPr>
        <w:pStyle w:val="ConsPlusNormal"/>
        <w:spacing w:before="220"/>
        <w:ind w:firstLine="540"/>
        <w:jc w:val="both"/>
      </w:pPr>
      <w:bookmarkStart w:id="2" w:name="P11201"/>
      <w:bookmarkEnd w:id="2"/>
      <w:r>
        <w:t>&lt;**&gt; Обеспечение лекарственными препаратами осуществляется в рамках федеральных и региональных программ.</w:t>
      </w:r>
    </w:p>
    <w:p w:rsidR="00484ACF" w:rsidRDefault="00484ACF" w:rsidP="00484ACF">
      <w:pPr>
        <w:pStyle w:val="ConsPlusNormal"/>
        <w:spacing w:before="220"/>
        <w:ind w:firstLine="540"/>
        <w:jc w:val="both"/>
      </w:pPr>
      <w:r>
        <w:t>Всеми лекарственными препаратами, включенными в настоящий Перечень, обеспечиваются по медицинским показаниям дети первых трех лет жизни; дети из многодетных семей в возрасте до 6 лет; граждане, страдающие следующими категориями заболеваний: СПИД, ВИЧ-инфицированные, онкологические заболевания, лепра, диабет, шизофрения и эпилепсия.</w:t>
      </w:r>
    </w:p>
    <w:p w:rsidR="00484ACF" w:rsidRDefault="00484ACF" w:rsidP="00484ACF">
      <w:pPr>
        <w:pStyle w:val="ConsPlusNormal"/>
        <w:jc w:val="both"/>
      </w:pPr>
    </w:p>
    <w:p w:rsidR="00375319" w:rsidRDefault="00484ACF"/>
    <w:sectPr w:rsidR="00375319" w:rsidSect="007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ACF"/>
    <w:rsid w:val="00020249"/>
    <w:rsid w:val="00034F52"/>
    <w:rsid w:val="0018271E"/>
    <w:rsid w:val="001F3F4A"/>
    <w:rsid w:val="00484ACF"/>
    <w:rsid w:val="00604C64"/>
    <w:rsid w:val="00705127"/>
    <w:rsid w:val="00AB4720"/>
    <w:rsid w:val="00BF7B3F"/>
    <w:rsid w:val="00C14F92"/>
    <w:rsid w:val="00DB6190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4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A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13784</Words>
  <Characters>78570</Characters>
  <Application>Microsoft Office Word</Application>
  <DocSecurity>0</DocSecurity>
  <Lines>654</Lines>
  <Paragraphs>184</Paragraphs>
  <ScaleCrop>false</ScaleCrop>
  <Company/>
  <LinksUpToDate>false</LinksUpToDate>
  <CharactersWithSpaces>92170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2020-02-13T07:48:00Z</dcterms:created>
  <dcterms:modified xsi:type="dcterms:W3CDTF">2020-02-13T07:49:00Z</dcterms:modified>
</cp:coreProperties>
</file>